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BC" w:rsidRDefault="00E24DBC" w:rsidP="00E24DBC">
      <w:pPr>
        <w:jc w:val="center"/>
      </w:pPr>
      <w:r>
        <w:rPr>
          <w:noProof/>
        </w:rPr>
        <w:drawing>
          <wp:inline distT="0" distB="0" distL="0" distR="0">
            <wp:extent cx="857250" cy="96202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DBC" w:rsidRDefault="00E24DBC" w:rsidP="00E24DBC"/>
    <w:p w:rsidR="00E24DBC" w:rsidRDefault="00E24DBC" w:rsidP="00E24DBC">
      <w:r>
        <w:t xml:space="preserve">Obec </w:t>
      </w:r>
      <w:proofErr w:type="spellStart"/>
      <w:r>
        <w:t>Kvítkovice</w:t>
      </w:r>
      <w:proofErr w:type="spellEnd"/>
    </w:p>
    <w:p w:rsidR="00E24DBC" w:rsidRDefault="00E24DBC" w:rsidP="00E24DBC">
      <w:proofErr w:type="spellStart"/>
      <w:r>
        <w:t>Kvítkovice</w:t>
      </w:r>
      <w:proofErr w:type="spellEnd"/>
      <w:r>
        <w:t xml:space="preserve"> 54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4DBC" w:rsidRDefault="00E24DBC" w:rsidP="00E24DBC">
      <w:pPr>
        <w:pBdr>
          <w:bottom w:val="single" w:sz="6" w:space="1" w:color="auto"/>
        </w:pBdr>
      </w:pPr>
      <w:proofErr w:type="gramStart"/>
      <w:r>
        <w:t>373 84   p.</w:t>
      </w:r>
      <w:proofErr w:type="gramEnd"/>
      <w:r>
        <w:t xml:space="preserve"> </w:t>
      </w:r>
      <w:proofErr w:type="spellStart"/>
      <w:r>
        <w:t>Dubné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18B2" w:rsidRDefault="007318B2" w:rsidP="007318B2">
      <w:r>
        <w:t>Bankovní spojení</w:t>
      </w:r>
      <w:r w:rsidR="009C5316">
        <w:t>:</w:t>
      </w:r>
      <w:r>
        <w:t xml:space="preserve"> č. účtu 41827231 / </w:t>
      </w:r>
      <w:proofErr w:type="gramStart"/>
      <w:r>
        <w:t>0100  Komerční</w:t>
      </w:r>
      <w:proofErr w:type="gramEnd"/>
      <w:r>
        <w:t xml:space="preserve"> banka a.s.</w:t>
      </w:r>
    </w:p>
    <w:p w:rsidR="00E24DBC" w:rsidRDefault="00E24DBC" w:rsidP="00E24DBC">
      <w:pPr>
        <w:tabs>
          <w:tab w:val="left" w:pos="360"/>
        </w:tabs>
        <w:jc w:val="both"/>
      </w:pPr>
      <w:proofErr w:type="spellStart"/>
      <w:r>
        <w:t>Kvítkovice</w:t>
      </w:r>
      <w:proofErr w:type="spellEnd"/>
      <w:r>
        <w:t xml:space="preserve">, dne </w:t>
      </w:r>
      <w:proofErr w:type="gramStart"/>
      <w:r w:rsidR="000741AA">
        <w:t>26.4</w:t>
      </w:r>
      <w:r>
        <w:t>. 2017</w:t>
      </w:r>
      <w:proofErr w:type="gramEnd"/>
    </w:p>
    <w:p w:rsidR="00E24DBC" w:rsidRDefault="00E24DBC" w:rsidP="00E24DBC">
      <w:pPr>
        <w:spacing w:before="100" w:beforeAutospacing="1" w:after="100" w:afterAutospacing="1"/>
      </w:pPr>
    </w:p>
    <w:p w:rsidR="00E24DBC" w:rsidRPr="00E24DBC" w:rsidRDefault="00E24DBC" w:rsidP="00E24DBC">
      <w:pPr>
        <w:spacing w:before="100" w:beforeAutospacing="1" w:after="100" w:afterAutospacing="1"/>
        <w:jc w:val="center"/>
        <w:rPr>
          <w:b/>
        </w:rPr>
      </w:pPr>
      <w:proofErr w:type="gramStart"/>
      <w:r w:rsidRPr="00E24DBC">
        <w:rPr>
          <w:b/>
        </w:rPr>
        <w:t>V E Ř E J N Á   V Y H L Á Š KA</w:t>
      </w:r>
      <w:proofErr w:type="gramEnd"/>
    </w:p>
    <w:p w:rsidR="00E24DBC" w:rsidRPr="00E24DBC" w:rsidRDefault="00E24DBC" w:rsidP="00E24DBC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24DBC">
        <w:rPr>
          <w:b/>
          <w:sz w:val="28"/>
          <w:szCs w:val="28"/>
        </w:rPr>
        <w:t>místní poplatky</w:t>
      </w:r>
      <w:r w:rsidR="000741AA">
        <w:rPr>
          <w:b/>
          <w:sz w:val="28"/>
          <w:szCs w:val="28"/>
        </w:rPr>
        <w:t>, rekreační objekty</w:t>
      </w:r>
    </w:p>
    <w:p w:rsidR="00E24DBC" w:rsidRDefault="00E24DBC" w:rsidP="00E24DBC">
      <w:pPr>
        <w:spacing w:before="100" w:beforeAutospacing="1" w:after="100" w:afterAutospacing="1"/>
      </w:pPr>
    </w:p>
    <w:p w:rsidR="00E24DBC" w:rsidRPr="000741AA" w:rsidRDefault="00E24DBC" w:rsidP="00E24DBC">
      <w:pPr>
        <w:spacing w:before="100" w:beforeAutospacing="1" w:after="100" w:afterAutospacing="1"/>
        <w:rPr>
          <w:sz w:val="28"/>
          <w:szCs w:val="28"/>
        </w:rPr>
      </w:pPr>
      <w:r w:rsidRPr="000741AA">
        <w:rPr>
          <w:sz w:val="28"/>
          <w:szCs w:val="28"/>
        </w:rPr>
        <w:t>Vážení spoluobčané, majitelé rekreačních objektů</w:t>
      </w:r>
      <w:r w:rsidR="007318B2">
        <w:rPr>
          <w:sz w:val="28"/>
          <w:szCs w:val="28"/>
        </w:rPr>
        <w:t>,</w:t>
      </w:r>
    </w:p>
    <w:p w:rsidR="000741AA" w:rsidRDefault="007318B2" w:rsidP="000741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0741AA" w:rsidRPr="000741AA">
        <w:rPr>
          <w:sz w:val="28"/>
          <w:szCs w:val="28"/>
        </w:rPr>
        <w:t xml:space="preserve">a základě platného Zákona České národní rady o místních poplatcích </w:t>
      </w:r>
    </w:p>
    <w:p w:rsidR="000741AA" w:rsidRDefault="000741AA" w:rsidP="000741AA">
      <w:pPr>
        <w:jc w:val="both"/>
        <w:rPr>
          <w:sz w:val="28"/>
          <w:szCs w:val="28"/>
        </w:rPr>
      </w:pPr>
      <w:r w:rsidRPr="000741AA">
        <w:rPr>
          <w:sz w:val="28"/>
          <w:szCs w:val="28"/>
        </w:rPr>
        <w:t xml:space="preserve">č. 565/1990 Sb. a platných vyhlášek obce </w:t>
      </w:r>
      <w:proofErr w:type="spellStart"/>
      <w:r w:rsidRPr="000741AA">
        <w:rPr>
          <w:sz w:val="28"/>
          <w:szCs w:val="28"/>
        </w:rPr>
        <w:t>Kvítkovice</w:t>
      </w:r>
      <w:proofErr w:type="spellEnd"/>
      <w:r w:rsidRPr="000741AA">
        <w:rPr>
          <w:sz w:val="28"/>
          <w:szCs w:val="28"/>
        </w:rPr>
        <w:t>, Obecně závazná vyhláška č. 1/2013, o místních poplatcích a Obecně závazná vyhláška č. 2/2013, o místním poplatku za provoz systému shromažďování, sběru, přepravy, třídění, využívání a odstraňování komunálních odpadů,</w:t>
      </w:r>
      <w:r>
        <w:rPr>
          <w:sz w:val="28"/>
          <w:szCs w:val="28"/>
        </w:rPr>
        <w:t xml:space="preserve"> </w:t>
      </w:r>
    </w:p>
    <w:p w:rsidR="000741AA" w:rsidRDefault="000741AA" w:rsidP="000741AA">
      <w:pPr>
        <w:jc w:val="both"/>
        <w:rPr>
          <w:sz w:val="28"/>
          <w:szCs w:val="28"/>
        </w:rPr>
      </w:pPr>
    </w:p>
    <w:p w:rsidR="000741AA" w:rsidRPr="00F05E09" w:rsidRDefault="000741AA" w:rsidP="000741AA">
      <w:pPr>
        <w:jc w:val="center"/>
        <w:rPr>
          <w:sz w:val="28"/>
          <w:szCs w:val="28"/>
          <w:u w:val="single"/>
        </w:rPr>
      </w:pPr>
      <w:r w:rsidRPr="00F05E09">
        <w:rPr>
          <w:sz w:val="28"/>
          <w:szCs w:val="28"/>
          <w:u w:val="single"/>
        </w:rPr>
        <w:t>vydává</w:t>
      </w:r>
    </w:p>
    <w:p w:rsidR="000741AA" w:rsidRDefault="000741AA" w:rsidP="000741AA">
      <w:pPr>
        <w:jc w:val="both"/>
        <w:rPr>
          <w:sz w:val="28"/>
          <w:szCs w:val="28"/>
        </w:rPr>
      </w:pPr>
      <w:r w:rsidRPr="000741AA">
        <w:rPr>
          <w:sz w:val="28"/>
          <w:szCs w:val="28"/>
        </w:rPr>
        <w:t xml:space="preserve"> </w:t>
      </w:r>
    </w:p>
    <w:p w:rsidR="00E24DBC" w:rsidRPr="000741AA" w:rsidRDefault="000741AA" w:rsidP="000741AA">
      <w:pPr>
        <w:jc w:val="both"/>
        <w:rPr>
          <w:sz w:val="28"/>
          <w:szCs w:val="28"/>
        </w:rPr>
      </w:pPr>
      <w:r w:rsidRPr="000741AA">
        <w:rPr>
          <w:sz w:val="28"/>
          <w:szCs w:val="28"/>
        </w:rPr>
        <w:t xml:space="preserve">obecní úřad </w:t>
      </w:r>
      <w:proofErr w:type="spellStart"/>
      <w:r w:rsidRPr="000741AA">
        <w:rPr>
          <w:sz w:val="28"/>
          <w:szCs w:val="28"/>
        </w:rPr>
        <w:t>Kvítkovice</w:t>
      </w:r>
      <w:proofErr w:type="spellEnd"/>
      <w:r w:rsidRPr="000741AA">
        <w:rPr>
          <w:sz w:val="28"/>
          <w:szCs w:val="28"/>
        </w:rPr>
        <w:t xml:space="preserve"> předpis pro platbu místních poplatků pro poplatníka</w:t>
      </w:r>
    </w:p>
    <w:p w:rsidR="000741AA" w:rsidRDefault="000741AA" w:rsidP="00E24DBC">
      <w:pPr>
        <w:ind w:firstLine="708"/>
        <w:rPr>
          <w:sz w:val="32"/>
          <w:szCs w:val="32"/>
        </w:rPr>
      </w:pPr>
    </w:p>
    <w:p w:rsidR="000741AA" w:rsidRPr="00F05E09" w:rsidRDefault="00F05E09" w:rsidP="00F05E09">
      <w:pPr>
        <w:jc w:val="center"/>
        <w:rPr>
          <w:sz w:val="28"/>
          <w:szCs w:val="28"/>
        </w:rPr>
      </w:pPr>
      <w:r w:rsidRPr="00F05E09">
        <w:rPr>
          <w:sz w:val="28"/>
          <w:szCs w:val="28"/>
          <w:u w:val="single"/>
        </w:rPr>
        <w:t xml:space="preserve">za </w:t>
      </w:r>
      <w:r w:rsidR="000741AA" w:rsidRPr="00F05E09">
        <w:rPr>
          <w:sz w:val="28"/>
          <w:szCs w:val="28"/>
          <w:u w:val="single"/>
        </w:rPr>
        <w:t>rekreační objekt 500,- Kč</w:t>
      </w:r>
      <w:r w:rsidRPr="00F05E09">
        <w:rPr>
          <w:sz w:val="28"/>
          <w:szCs w:val="28"/>
          <w:u w:val="single"/>
        </w:rPr>
        <w:t>,</w:t>
      </w:r>
      <w:r w:rsidR="000741AA" w:rsidRPr="00F05E09">
        <w:rPr>
          <w:sz w:val="28"/>
          <w:szCs w:val="28"/>
          <w:u w:val="single"/>
        </w:rPr>
        <w:t xml:space="preserve"> pro zdaňovací období 2017</w:t>
      </w:r>
      <w:r w:rsidRPr="00F05E09">
        <w:rPr>
          <w:sz w:val="28"/>
          <w:szCs w:val="28"/>
        </w:rPr>
        <w:t>.</w:t>
      </w:r>
    </w:p>
    <w:p w:rsidR="000741AA" w:rsidRDefault="000741AA" w:rsidP="00E24DBC">
      <w:pPr>
        <w:ind w:firstLine="708"/>
        <w:rPr>
          <w:sz w:val="32"/>
          <w:szCs w:val="32"/>
        </w:rPr>
      </w:pPr>
    </w:p>
    <w:p w:rsidR="00F05E09" w:rsidRDefault="00F05E09" w:rsidP="000C59C7">
      <w:pPr>
        <w:jc w:val="center"/>
        <w:rPr>
          <w:sz w:val="28"/>
          <w:szCs w:val="28"/>
        </w:rPr>
      </w:pPr>
      <w:r w:rsidRPr="00F05E09">
        <w:rPr>
          <w:sz w:val="28"/>
          <w:szCs w:val="28"/>
        </w:rPr>
        <w:t xml:space="preserve">Poplatek prosím uhraďte do </w:t>
      </w:r>
      <w:proofErr w:type="gramStart"/>
      <w:r w:rsidRPr="00F05E09">
        <w:rPr>
          <w:sz w:val="28"/>
          <w:szCs w:val="28"/>
        </w:rPr>
        <w:t>30.6.2017</w:t>
      </w:r>
      <w:proofErr w:type="gramEnd"/>
      <w:r w:rsidRPr="00F05E09">
        <w:rPr>
          <w:sz w:val="28"/>
          <w:szCs w:val="28"/>
        </w:rPr>
        <w:t xml:space="preserve"> na běžný účet obce </w:t>
      </w:r>
      <w:proofErr w:type="spellStart"/>
      <w:r w:rsidRPr="00F05E09">
        <w:rPr>
          <w:sz w:val="28"/>
          <w:szCs w:val="28"/>
        </w:rPr>
        <w:t>Kvítkovice</w:t>
      </w:r>
      <w:proofErr w:type="spellEnd"/>
      <w:r w:rsidRPr="00F05E09">
        <w:rPr>
          <w:sz w:val="28"/>
          <w:szCs w:val="28"/>
        </w:rPr>
        <w:t>,</w:t>
      </w:r>
    </w:p>
    <w:p w:rsidR="00F05E09" w:rsidRPr="00F05E09" w:rsidRDefault="00F05E09" w:rsidP="000C59C7">
      <w:pPr>
        <w:jc w:val="center"/>
        <w:rPr>
          <w:sz w:val="28"/>
          <w:szCs w:val="28"/>
        </w:rPr>
      </w:pPr>
      <w:r w:rsidRPr="00F05E09">
        <w:rPr>
          <w:sz w:val="28"/>
          <w:szCs w:val="28"/>
        </w:rPr>
        <w:t>číslo účtu 41827231/ 0100</w:t>
      </w:r>
      <w:r>
        <w:rPr>
          <w:sz w:val="28"/>
          <w:szCs w:val="28"/>
        </w:rPr>
        <w:t>,</w:t>
      </w:r>
      <w:r w:rsidRPr="00F05E09">
        <w:rPr>
          <w:sz w:val="28"/>
          <w:szCs w:val="28"/>
        </w:rPr>
        <w:t xml:space="preserve"> vedený u Komerční banky a.s.,</w:t>
      </w:r>
    </w:p>
    <w:p w:rsidR="00F05E09" w:rsidRPr="00F05E09" w:rsidRDefault="00F05E09" w:rsidP="000C59C7">
      <w:pPr>
        <w:jc w:val="center"/>
        <w:rPr>
          <w:sz w:val="28"/>
          <w:szCs w:val="28"/>
        </w:rPr>
      </w:pPr>
      <w:r w:rsidRPr="00F05E09">
        <w:rPr>
          <w:sz w:val="28"/>
          <w:szCs w:val="28"/>
        </w:rPr>
        <w:t>jako VS uvádějte evidenční číslo Vašeho rekreačního objektu</w:t>
      </w:r>
      <w:r>
        <w:rPr>
          <w:sz w:val="28"/>
          <w:szCs w:val="28"/>
        </w:rPr>
        <w:t>.</w:t>
      </w:r>
    </w:p>
    <w:p w:rsidR="00F05E09" w:rsidRDefault="00F05E09" w:rsidP="00E24DBC">
      <w:pPr>
        <w:ind w:firstLine="708"/>
        <w:rPr>
          <w:sz w:val="32"/>
          <w:szCs w:val="32"/>
        </w:rPr>
      </w:pPr>
    </w:p>
    <w:p w:rsidR="00F05E09" w:rsidRDefault="00F05E09" w:rsidP="00E24DBC">
      <w:pPr>
        <w:ind w:firstLine="708"/>
        <w:rPr>
          <w:sz w:val="32"/>
          <w:szCs w:val="32"/>
        </w:rPr>
      </w:pPr>
    </w:p>
    <w:p w:rsidR="00F05E09" w:rsidRDefault="00F05E09" w:rsidP="00E24DBC">
      <w:pPr>
        <w:ind w:firstLine="708"/>
        <w:rPr>
          <w:sz w:val="32"/>
          <w:szCs w:val="32"/>
        </w:rPr>
      </w:pPr>
    </w:p>
    <w:p w:rsidR="007318B2" w:rsidRDefault="007318B2" w:rsidP="007318B2">
      <w:r w:rsidRPr="000500EE">
        <w:t>Starosta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Účetní obce </w:t>
      </w:r>
      <w:proofErr w:type="spellStart"/>
      <w:r>
        <w:t>Kvítkovice</w:t>
      </w:r>
      <w:proofErr w:type="spellEnd"/>
    </w:p>
    <w:p w:rsidR="007318B2" w:rsidRDefault="007318B2" w:rsidP="007318B2">
      <w:r>
        <w:t>Ing. Aleš Zatloukal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Lenka </w:t>
      </w:r>
      <w:proofErr w:type="spellStart"/>
      <w:r>
        <w:t>Kočerová</w:t>
      </w:r>
      <w:proofErr w:type="spellEnd"/>
    </w:p>
    <w:p w:rsidR="007318B2" w:rsidRDefault="007318B2" w:rsidP="007318B2">
      <w:r>
        <w:t>+420 725 574 792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+420 724 181 756</w:t>
      </w:r>
    </w:p>
    <w:p w:rsidR="007318B2" w:rsidRDefault="007318B2" w:rsidP="007318B2">
      <w:hyperlink r:id="rId5" w:history="1">
        <w:r>
          <w:rPr>
            <w:rStyle w:val="Hypertextovodkaz"/>
          </w:rPr>
          <w:t>starosta@kvitkovice.cz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6" w:history="1">
        <w:r w:rsidRPr="003D6464">
          <w:rPr>
            <w:rStyle w:val="Hypertextovodkaz"/>
          </w:rPr>
          <w:t>ucetni@kvitkovice.cz</w:t>
        </w:r>
      </w:hyperlink>
    </w:p>
    <w:p w:rsidR="00E24DBC" w:rsidRDefault="007318B2">
      <w:hyperlink r:id="rId7" w:tgtFrame="_blank" w:history="1">
        <w:r>
          <w:rPr>
            <w:rStyle w:val="Hypertextovodkaz"/>
          </w:rPr>
          <w:t>http://www.kvitkovice.cz/</w:t>
        </w:r>
      </w:hyperlink>
      <w:r>
        <w:t xml:space="preserve"> </w:t>
      </w:r>
    </w:p>
    <w:sectPr w:rsidR="00E24DBC" w:rsidSect="00202624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24DBC"/>
    <w:rsid w:val="000741AA"/>
    <w:rsid w:val="000C59C7"/>
    <w:rsid w:val="00202624"/>
    <w:rsid w:val="004749E9"/>
    <w:rsid w:val="007318B2"/>
    <w:rsid w:val="007C10C7"/>
    <w:rsid w:val="009C5316"/>
    <w:rsid w:val="00E24DBC"/>
    <w:rsid w:val="00F05E09"/>
    <w:rsid w:val="00F06DDE"/>
    <w:rsid w:val="00F5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4D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DBC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nhideWhenUsed/>
    <w:rsid w:val="00E24D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mail.seznam.cz/redir?hashId=4193713726&amp;to=http%3a%2f%2fwww%2ekvitkovice%2ecz%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cetni@kvitkovice.cz" TargetMode="External"/><Relationship Id="rId5" Type="http://schemas.openxmlformats.org/officeDocument/2006/relationships/hyperlink" Target="http://email.seznam.cz/newMessageScreen?sessionId=&amp;to=mailto:starosta%40kvitkovice%2e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 Zatloukal</dc:creator>
  <cp:keywords/>
  <dc:description/>
  <cp:lastModifiedBy>Ale Zatloukal</cp:lastModifiedBy>
  <cp:revision>6</cp:revision>
  <cp:lastPrinted>2017-04-26T13:12:00Z</cp:lastPrinted>
  <dcterms:created xsi:type="dcterms:W3CDTF">2017-03-30T13:37:00Z</dcterms:created>
  <dcterms:modified xsi:type="dcterms:W3CDTF">2017-04-26T13:25:00Z</dcterms:modified>
</cp:coreProperties>
</file>